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285" w:leader="none"/>
        </w:tabs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6285" w:leader="none"/>
        </w:tabs>
        <w:rPr>
          <w:b/>
          <w:b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            <wp:posOffset>-114300</wp:posOffset>
                </wp:positionV>
                <wp:extent cx="2745105" cy="687705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4640" cy="68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jc w:val="right"/>
                              <w:rPr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Утверждаю: </w:t>
                            </w:r>
                          </w:p>
                          <w:p>
                            <w:pPr>
                              <w:pStyle w:val="Style22"/>
                              <w:jc w:val="right"/>
                              <w:rPr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Директор школы ___________      </w:t>
                            </w:r>
                          </w:p>
                          <w:p>
                            <w:pPr>
                              <w:pStyle w:val="Style22"/>
                              <w:jc w:val="righ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(А.А. Корнева)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f" style="position:absolute;margin-left:252.25pt;margin-top:-9pt;width:216.05pt;height:54.0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2"/>
                        <w:jc w:val="right"/>
                        <w:rPr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Утверждаю: </w:t>
                      </w:r>
                    </w:p>
                    <w:p>
                      <w:pPr>
                        <w:pStyle w:val="Style22"/>
                        <w:jc w:val="right"/>
                        <w:rPr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Директор школы ___________      </w:t>
                      </w:r>
                    </w:p>
                    <w:p>
                      <w:pPr>
                        <w:pStyle w:val="Style22"/>
                        <w:jc w:val="right"/>
                        <w:rPr/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(А.А. Корнева)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2"/>
          <w:szCs w:val="22"/>
        </w:rPr>
        <w:t>Принято    Конференцией Учреждения</w:t>
        <w:tab/>
        <w:t xml:space="preserve">                                       </w:t>
      </w:r>
    </w:p>
    <w:p>
      <w:pPr>
        <w:pStyle w:val="Normal"/>
        <w:rPr/>
      </w:pPr>
      <w:r>
        <w:rPr>
          <w:b/>
          <w:sz w:val="22"/>
          <w:szCs w:val="22"/>
        </w:rPr>
        <w:t xml:space="preserve">Протокол №  11   от    </w:t>
      </w:r>
    </w:p>
    <w:p>
      <w:pPr>
        <w:pStyle w:val="Normal"/>
        <w:ind w:left="-1134" w:hanging="0"/>
        <w:rPr>
          <w:b/>
          <w:b/>
          <w:bCs/>
          <w:color w:val="FF0000"/>
        </w:rPr>
      </w:pPr>
      <w:r>
        <w:rPr>
          <w:b/>
          <w:bCs/>
          <w:color w:val="FF0000"/>
        </w:rPr>
      </w:r>
    </w:p>
    <w:p>
      <w:pPr>
        <w:pStyle w:val="Normal"/>
        <w:ind w:left="-1134" w:hang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ind w:left="-1134" w:hanging="0"/>
        <w:jc w:val="center"/>
        <w:rPr/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Приказ №  -о  от </w:t>
      </w:r>
      <w:r>
        <w:rPr>
          <w:b/>
          <w:sz w:val="20"/>
          <w:szCs w:val="20"/>
        </w:rPr>
        <w:t xml:space="preserve"> </w:t>
      </w:r>
    </w:p>
    <w:p>
      <w:pPr>
        <w:pStyle w:val="Normal"/>
        <w:ind w:left="-1134" w:hang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Учебный план</w:t>
      </w:r>
      <w:r>
        <w:rPr>
          <w:sz w:val="22"/>
          <w:szCs w:val="22"/>
        </w:rPr>
        <w:t xml:space="preserve"> </w:t>
      </w:r>
    </w:p>
    <w:p>
      <w:pPr>
        <w:pStyle w:val="Normal"/>
        <w:ind w:left="-1134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основной общеобразовательной программы </w:t>
      </w:r>
    </w:p>
    <w:p>
      <w:pPr>
        <w:pStyle w:val="Normal"/>
        <w:ind w:left="-1134" w:hanging="0"/>
        <w:jc w:val="center"/>
        <w:rPr>
          <w:b/>
          <w:b/>
          <w:bCs/>
          <w:sz w:val="22"/>
          <w:szCs w:val="22"/>
        </w:rPr>
      </w:pPr>
      <w:r>
        <w:rPr>
          <w:b/>
          <w:sz w:val="22"/>
          <w:szCs w:val="22"/>
        </w:rPr>
        <w:t>основного общего образования для 5-9 класса (ФГОС ООО)</w:t>
      </w:r>
    </w:p>
    <w:p>
      <w:pPr>
        <w:pStyle w:val="1"/>
        <w:ind w:left="-1134" w:hanging="0"/>
        <w:rPr>
          <w:sz w:val="22"/>
          <w:szCs w:val="22"/>
        </w:rPr>
      </w:pPr>
      <w:r>
        <w:rPr>
          <w:sz w:val="22"/>
          <w:szCs w:val="22"/>
        </w:rPr>
        <w:t>МОУ «Нововилговская средняя   школа №3»</w:t>
      </w:r>
    </w:p>
    <w:p>
      <w:pPr>
        <w:pStyle w:val="1"/>
        <w:ind w:left="-1134" w:hanging="0"/>
        <w:rPr>
          <w:sz w:val="22"/>
          <w:szCs w:val="22"/>
        </w:rPr>
      </w:pPr>
      <w:r>
        <w:rPr>
          <w:sz w:val="22"/>
          <w:szCs w:val="22"/>
        </w:rPr>
        <w:t xml:space="preserve">Прионежского муниципального района </w:t>
      </w:r>
    </w:p>
    <w:p>
      <w:pPr>
        <w:pStyle w:val="1"/>
        <w:ind w:left="-1134" w:hanging="0"/>
        <w:rPr/>
      </w:pPr>
      <w:r>
        <w:rPr>
          <w:sz w:val="22"/>
          <w:szCs w:val="22"/>
        </w:rPr>
        <w:t>на 2022-2023 учебный год</w:t>
      </w:r>
    </w:p>
    <w:p>
      <w:pPr>
        <w:pStyle w:val="Normal"/>
        <w:ind w:left="-1134" w:hanging="0"/>
        <w:rPr>
          <w:sz w:val="22"/>
          <w:szCs w:val="22"/>
        </w:rPr>
      </w:pPr>
      <w:r>
        <w:rPr/>
      </w:r>
    </w:p>
    <w:tbl>
      <w:tblPr>
        <w:tblW w:w="5000" w:type="pct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1214"/>
        <w:gridCol w:w="1197"/>
        <w:gridCol w:w="1"/>
        <w:gridCol w:w="142"/>
        <w:gridCol w:w="1"/>
        <w:gridCol w:w="1111"/>
        <w:gridCol w:w="1"/>
        <w:gridCol w:w="1142"/>
        <w:gridCol w:w="1"/>
        <w:gridCol w:w="1"/>
        <w:gridCol w:w="100"/>
        <w:gridCol w:w="530"/>
        <w:gridCol w:w="1"/>
        <w:gridCol w:w="774"/>
        <w:gridCol w:w="2"/>
        <w:gridCol w:w="8"/>
        <w:gridCol w:w="1"/>
        <w:gridCol w:w="11"/>
        <w:gridCol w:w="542"/>
        <w:gridCol w:w="1"/>
        <w:gridCol w:w="151"/>
        <w:gridCol w:w="2"/>
        <w:gridCol w:w="690"/>
        <w:gridCol w:w="1"/>
        <w:gridCol w:w="2"/>
        <w:gridCol w:w="20"/>
        <w:gridCol w:w="550"/>
        <w:gridCol w:w="1"/>
        <w:gridCol w:w="6"/>
        <w:gridCol w:w="554"/>
        <w:gridCol w:w="1"/>
        <w:gridCol w:w="3"/>
        <w:gridCol w:w="3"/>
        <w:gridCol w:w="8"/>
        <w:gridCol w:w="551"/>
        <w:gridCol w:w="1"/>
        <w:gridCol w:w="6"/>
        <w:gridCol w:w="35"/>
        <w:gridCol w:w="674"/>
        <w:gridCol w:w="1"/>
        <w:gridCol w:w="5"/>
        <w:gridCol w:w="2"/>
        <w:gridCol w:w="4"/>
        <w:gridCol w:w="12"/>
      </w:tblGrid>
      <w:tr>
        <w:trPr>
          <w:trHeight w:val="247" w:hRule="atLeast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Предметные области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Учебные</w:t>
            </w:r>
          </w:p>
          <w:p>
            <w:pPr>
              <w:pStyle w:val="Normal"/>
              <w:rPr/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предметы</w:t>
            </w:r>
          </w:p>
        </w:tc>
        <w:tc>
          <w:tcPr>
            <w:tcW w:w="24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5 класс</w:t>
            </w:r>
          </w:p>
        </w:tc>
        <w:tc>
          <w:tcPr>
            <w:tcW w:w="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ind w:left="-175" w:firstLine="109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32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140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1126" w:type="dxa"/>
            <w:gridSpan w:val="8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1291" w:type="dxa"/>
            <w:gridSpan w:val="10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121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97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24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14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1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128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1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121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 год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 неделю</w:t>
            </w:r>
          </w:p>
        </w:tc>
        <w:tc>
          <w:tcPr>
            <w:tcW w:w="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608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24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10052" w:type="dxa"/>
            <w:gridSpan w:val="4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rPr/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1.Обязательная часть</w:t>
            </w:r>
          </w:p>
        </w:tc>
        <w:tc>
          <w:tcPr>
            <w:tcW w:w="1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" w:hRule="atLeast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24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8" w:hRule="atLeast"/>
        </w:trPr>
        <w:tc>
          <w:tcPr>
            <w:tcW w:w="121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Русский язык и литература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24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2" w:hRule="atLeast"/>
        </w:trPr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Иностранный язык 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(английский язык) </w:t>
            </w:r>
          </w:p>
        </w:tc>
        <w:tc>
          <w:tcPr>
            <w:tcW w:w="1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8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0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7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1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6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16" w:type="dxa"/>
            <w:gridSpan w:val="4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24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25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r>
          </w:p>
        </w:tc>
        <w:tc>
          <w:tcPr>
            <w:tcW w:w="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r>
          </w:p>
        </w:tc>
        <w:tc>
          <w:tcPr>
            <w:tcW w:w="566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16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24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8" w:hRule="atLeast"/>
        </w:trPr>
        <w:tc>
          <w:tcPr>
            <w:tcW w:w="121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25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63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8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24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8" w:hRule="atLeast"/>
        </w:trPr>
        <w:tc>
          <w:tcPr>
            <w:tcW w:w="121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125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63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8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24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121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Информатика  </w:t>
            </w:r>
          </w:p>
        </w:tc>
        <w:tc>
          <w:tcPr>
            <w:tcW w:w="125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63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8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24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3" w:hRule="atLeast"/>
        </w:trPr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Общественно-научные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предметы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История России</w:t>
            </w:r>
          </w:p>
          <w:p>
            <w:pPr>
              <w:pStyle w:val="Normal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Всеобщая история</w:t>
            </w:r>
          </w:p>
        </w:tc>
        <w:tc>
          <w:tcPr>
            <w:tcW w:w="1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24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1214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24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121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24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Естественнонаучные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предметы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24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1214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24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121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24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24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1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r>
          </w:p>
        </w:tc>
        <w:tc>
          <w:tcPr>
            <w:tcW w:w="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r>
          </w:p>
        </w:tc>
        <w:tc>
          <w:tcPr>
            <w:tcW w:w="56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r>
          </w:p>
        </w:tc>
        <w:tc>
          <w:tcPr>
            <w:tcW w:w="7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r>
          </w:p>
        </w:tc>
        <w:tc>
          <w:tcPr>
            <w:tcW w:w="24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24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4" w:hRule="atLeast"/>
        </w:trPr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24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1214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1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24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2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884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/>
            </w:r>
          </w:p>
        </w:tc>
        <w:tc>
          <w:tcPr>
            <w:tcW w:w="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23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6" w:hRule="atLeast"/>
        </w:trPr>
        <w:tc>
          <w:tcPr>
            <w:tcW w:w="8204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2.Часть, формируемая участниками образовательного процесса</w:t>
            </w:r>
          </w:p>
        </w:tc>
        <w:tc>
          <w:tcPr>
            <w:tcW w:w="56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bCs/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56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bCs/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1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bCs/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Математика и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56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24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1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56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24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2" w:hRule="atLeast"/>
        </w:trPr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1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Математика  </w:t>
            </w:r>
            <w: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(элективный курс по теме «В мире арифметики»)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566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16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24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94" w:hRule="atLeast"/>
        </w:trPr>
        <w:tc>
          <w:tcPr>
            <w:tcW w:w="121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Математика </w:t>
            </w:r>
            <w: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(элективный курс по теме «Введение в геометрию»)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632" w:type="dxa"/>
            <w:gridSpan w:val="4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85" w:type="dxa"/>
            <w:gridSpan w:val="4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84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24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1214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Математика</w:t>
            </w:r>
          </w:p>
          <w:p>
            <w:pPr>
              <w:pStyle w:val="Normal"/>
              <w:rPr/>
            </w:pPr>
            <w: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(элективный курс по теме «В мире математических задач»)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i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632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85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56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24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6" w:hRule="atLeast"/>
        </w:trPr>
        <w:tc>
          <w:tcPr>
            <w:tcW w:w="1214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Математика</w:t>
            </w:r>
          </w:p>
          <w:p>
            <w:pPr>
              <w:pStyle w:val="Normal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(элективный курс по теме «За страницами учебника»)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6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16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24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2" w:hRule="atLeast"/>
        </w:trPr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Математика</w:t>
            </w:r>
          </w:p>
          <w:p>
            <w:pPr>
              <w:pStyle w:val="Normal"/>
              <w:rPr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(элективный курс по теме «Избранные вопросы математики : подготовка к экзамену»)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63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8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84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24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121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Информатика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(элективный курс по теме Компьютерная графика и программирование»)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</w:r>
          </w:p>
        </w:tc>
        <w:tc>
          <w:tcPr>
            <w:tcW w:w="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</w:r>
          </w:p>
        </w:tc>
        <w:tc>
          <w:tcPr>
            <w:tcW w:w="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</w:r>
          </w:p>
        </w:tc>
        <w:tc>
          <w:tcPr>
            <w:tcW w:w="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</w:r>
          </w:p>
        </w:tc>
        <w:tc>
          <w:tcPr>
            <w:tcW w:w="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24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28" w:hRule="atLeast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Русский язык и литература</w:t>
            </w:r>
          </w:p>
        </w:tc>
        <w:tc>
          <w:tcPr>
            <w:tcW w:w="134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Русский язык 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(элективный курс по теме «К  пятерке шаг за шагом (трудные случаи правописания)»)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</w:r>
          </w:p>
        </w:tc>
        <w:tc>
          <w:tcPr>
            <w:tcW w:w="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</w:r>
          </w:p>
        </w:tc>
        <w:tc>
          <w:tcPr>
            <w:tcW w:w="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73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566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16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24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1" w:hRule="atLeast"/>
        </w:trPr>
        <w:tc>
          <w:tcPr>
            <w:tcW w:w="121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Русский язык (элективный курс по теме « Текст и его обработка»)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</w:r>
          </w:p>
        </w:tc>
        <w:tc>
          <w:tcPr>
            <w:tcW w:w="63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</w:r>
          </w:p>
        </w:tc>
        <w:tc>
          <w:tcPr>
            <w:tcW w:w="78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84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24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8" w:hRule="atLeast"/>
        </w:trPr>
        <w:tc>
          <w:tcPr>
            <w:tcW w:w="12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Русский язык (элективный курс по теме</w:t>
            </w:r>
          </w:p>
          <w:p>
            <w:pPr>
              <w:pStyle w:val="Normal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« От фонетики к синтаксису»)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</w:r>
          </w:p>
        </w:tc>
        <w:tc>
          <w:tcPr>
            <w:tcW w:w="63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</w:r>
          </w:p>
        </w:tc>
        <w:tc>
          <w:tcPr>
            <w:tcW w:w="78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</w: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</w:r>
          </w:p>
        </w:tc>
        <w:tc>
          <w:tcPr>
            <w:tcW w:w="84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24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Общественно-научные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предметы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sz w:val="20"/>
                <w:szCs w:val="20"/>
                <w:lang w:eastAsia="en-US"/>
              </w:rPr>
              <w:t>Моя Карелия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84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24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25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color w:val="000000"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56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7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20"/>
                <w:szCs w:val="20"/>
                <w:lang w:eastAsia="en-US"/>
              </w:rPr>
            </w:pPr>
            <w:r>
              <w:rPr/>
            </w:r>
          </w:p>
        </w:tc>
        <w:tc>
          <w:tcPr>
            <w:tcW w:w="23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7" w:hRule="atLeast"/>
        </w:trPr>
        <w:tc>
          <w:tcPr>
            <w:tcW w:w="25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rFonts w:eastAsia="Calibri"/>
                <w:b/>
                <w:bCs/>
                <w:i/>
                <w:color w:val="000000"/>
                <w:sz w:val="22"/>
                <w:szCs w:val="22"/>
                <w:lang w:eastAsia="en-US"/>
              </w:rPr>
              <w:t>Итого за год: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/>
            </w:r>
          </w:p>
        </w:tc>
        <w:tc>
          <w:tcPr>
            <w:tcW w:w="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/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/>
            </w:r>
          </w:p>
        </w:tc>
        <w:tc>
          <w:tcPr>
            <w:tcW w:w="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/>
            </w:r>
          </w:p>
        </w:tc>
        <w:tc>
          <w:tcPr>
            <w:tcW w:w="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/>
            </w:r>
          </w:p>
        </w:tc>
        <w:tc>
          <w:tcPr>
            <w:tcW w:w="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/>
            </w:r>
          </w:p>
        </w:tc>
        <w:tc>
          <w:tcPr>
            <w:tcW w:w="56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/>
            </w:r>
          </w:p>
        </w:tc>
        <w:tc>
          <w:tcPr>
            <w:tcW w:w="71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bCs/>
                <w:sz w:val="22"/>
                <w:szCs w:val="22"/>
                <w:lang w:eastAsia="en-US"/>
              </w:rPr>
            </w:pPr>
            <w:r>
              <w:rPr/>
            </w:r>
          </w:p>
        </w:tc>
        <w:tc>
          <w:tcPr>
            <w:tcW w:w="23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bidi w:val="0"/>
        <w:ind w:left="-1134" w:hanging="0"/>
        <w:rPr/>
      </w:pPr>
      <w:r>
        <w:rPr/>
      </w:r>
    </w:p>
    <w:p>
      <w:pPr>
        <w:pStyle w:val="Normal"/>
        <w:ind w:left="-1134" w:hanging="0"/>
        <w:rPr>
          <w:b/>
          <w:b/>
        </w:rPr>
      </w:pPr>
      <w:r>
        <w:rPr>
          <w:b/>
        </w:rPr>
      </w:r>
    </w:p>
    <w:p>
      <w:pPr>
        <w:pStyle w:val="Normal"/>
        <w:ind w:left="-709" w:firstLine="425"/>
        <w:jc w:val="center"/>
        <w:rPr>
          <w:b/>
          <w:b/>
        </w:rPr>
      </w:pPr>
      <w:r>
        <w:rPr>
          <w:b/>
        </w:rPr>
        <w:t xml:space="preserve">Пояснительная записка к учебному плану </w:t>
      </w:r>
    </w:p>
    <w:p>
      <w:pPr>
        <w:pStyle w:val="Normal"/>
        <w:ind w:left="-709" w:firstLine="425"/>
        <w:jc w:val="center"/>
        <w:rPr>
          <w:b/>
          <w:b/>
        </w:rPr>
      </w:pPr>
      <w:r>
        <w:rPr>
          <w:b/>
        </w:rPr>
        <w:t xml:space="preserve">основной общеобразовательной программы основного общего образования </w:t>
      </w:r>
    </w:p>
    <w:p>
      <w:pPr>
        <w:pStyle w:val="Normal"/>
        <w:ind w:left="-709" w:firstLine="425"/>
        <w:jc w:val="center"/>
        <w:rPr/>
      </w:pPr>
      <w:r>
        <w:rPr>
          <w:b/>
        </w:rPr>
        <w:t>(6-9  классы, ФГОС ООО)</w:t>
      </w:r>
    </w:p>
    <w:p>
      <w:pPr>
        <w:pStyle w:val="Normal"/>
        <w:ind w:left="-709" w:firstLine="425"/>
        <w:jc w:val="center"/>
        <w:rPr>
          <w:b/>
          <w:b/>
        </w:rPr>
      </w:pPr>
      <w:r>
        <w:rPr>
          <w:b/>
        </w:rPr>
        <w:t xml:space="preserve">МОУ «Нововилговская средняя  школа №3» </w:t>
      </w:r>
    </w:p>
    <w:p>
      <w:pPr>
        <w:pStyle w:val="Normal"/>
        <w:ind w:left="-709" w:firstLine="425"/>
        <w:jc w:val="center"/>
        <w:rPr/>
      </w:pPr>
      <w:r>
        <w:rPr>
          <w:b/>
        </w:rPr>
        <w:t>на 2022-2023 учебный год.</w:t>
      </w:r>
    </w:p>
    <w:p>
      <w:pPr>
        <w:pStyle w:val="Normal"/>
        <w:ind w:left="170" w:right="57" w:firstLine="709"/>
        <w:jc w:val="both"/>
        <w:rPr/>
      </w:pPr>
      <w:r>
        <w:rPr/>
        <w:tab/>
        <w:t>Учебный план основной общеобразовательной программы основного общего образования на 2021-2022 учебный год разработан  на основе: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</w:tabs>
        <w:ind w:left="170" w:right="57" w:firstLine="709"/>
        <w:jc w:val="both"/>
        <w:rPr>
          <w:rFonts w:ascii="YS Text" w:hAnsi="YS Tex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S Text" w:hAnsi="YS Text"/>
          <w:b w:val="false"/>
          <w:i w:val="false"/>
          <w:caps w:val="false"/>
          <w:smallCaps w:val="false"/>
          <w:color w:val="000000"/>
          <w:spacing w:val="0"/>
          <w:sz w:val="23"/>
        </w:rPr>
        <w:t>Нормативно-правовыми документами федерального уровня:</w:t>
      </w:r>
    </w:p>
    <w:p>
      <w:pPr>
        <w:pStyle w:val="Normal"/>
        <w:widowControl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rFonts w:ascii="YS Text" w:hAnsi="YS Text"/>
          <w:b w:val="false"/>
          <w:i w:val="false"/>
          <w:caps w:val="false"/>
          <w:smallCaps w:val="false"/>
          <w:color w:val="000000"/>
          <w:spacing w:val="0"/>
          <w:sz w:val="23"/>
        </w:rPr>
        <w:t>Федеральным Законом от 29.12.2012 № 273-ФЗ «Об образовании в Российской Федерации»;Федеральным государственным образовательным стандартом начального общего образования,утвержденным приказом Министерства образования и науки Российской Федерации от 06.10.2009</w:t>
      </w:r>
      <w:r>
        <w:rPr>
          <w:caps w:val="false"/>
          <w:smallCaps w:val="false"/>
          <w:color w:val="000000"/>
          <w:spacing w:val="0"/>
        </w:rPr>
        <w:t xml:space="preserve">№ </w:t>
      </w:r>
      <w:r>
        <w:rPr>
          <w:rFonts w:ascii="YS Text" w:hAnsi="YS Text"/>
          <w:b w:val="false"/>
          <w:i w:val="false"/>
          <w:caps w:val="false"/>
          <w:smallCaps w:val="false"/>
          <w:color w:val="000000"/>
          <w:spacing w:val="0"/>
          <w:sz w:val="23"/>
        </w:rPr>
        <w:t>373 (далее – ФГОС начального общего образования);</w:t>
      </w:r>
    </w:p>
    <w:p>
      <w:pPr>
        <w:pStyle w:val="Normal"/>
        <w:widowControl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rFonts w:ascii="YS Text" w:hAnsi="YS Text"/>
          <w:b w:val="false"/>
          <w:i w:val="false"/>
          <w:caps w:val="false"/>
          <w:smallCaps w:val="false"/>
          <w:color w:val="000000"/>
          <w:spacing w:val="0"/>
          <w:sz w:val="23"/>
        </w:rPr>
        <w:t>Федеральным государственным образовательным стандартом начального общего образования,утвержденным приказом Министерства просвещения Российской Федерации от 31.05.2021 № 286«Об утверждении федерального государственного образовательного стандарта начального общего</w:t>
      </w:r>
    </w:p>
    <w:p>
      <w:pPr>
        <w:pStyle w:val="Normal"/>
        <w:widowControl/>
        <w:ind w:left="0" w:right="0" w:hanging="0"/>
        <w:jc w:val="left"/>
        <w:rPr>
          <w:rFonts w:ascii="YS Text" w:hAnsi="YS Tex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S Text" w:hAnsi="YS Text"/>
          <w:b w:val="false"/>
          <w:i w:val="false"/>
          <w:caps w:val="false"/>
          <w:smallCaps w:val="false"/>
          <w:color w:val="000000"/>
          <w:spacing w:val="0"/>
          <w:sz w:val="23"/>
        </w:rPr>
        <w:t>образования»</w:t>
      </w:r>
    </w:p>
    <w:p>
      <w:pPr>
        <w:pStyle w:val="Normal"/>
        <w:widowControl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rFonts w:ascii="YS Text" w:hAnsi="YS Text"/>
          <w:b w:val="false"/>
          <w:i w:val="false"/>
          <w:caps w:val="false"/>
          <w:smallCaps w:val="false"/>
          <w:color w:val="000000"/>
          <w:spacing w:val="0"/>
          <w:sz w:val="23"/>
        </w:rPr>
        <w:t>Федеральным государственным образовательным стандартом основного общего образования,утвержденным приказом Министерства образования и науки Российской Федерации от 17.12.2010</w:t>
      </w:r>
      <w:r>
        <w:rPr>
          <w:caps w:val="false"/>
          <w:smallCaps w:val="false"/>
          <w:color w:val="000000"/>
          <w:spacing w:val="0"/>
        </w:rPr>
        <w:t xml:space="preserve">№ </w:t>
      </w:r>
      <w:r>
        <w:rPr>
          <w:rFonts w:ascii="YS Text" w:hAnsi="YS Text"/>
          <w:b w:val="false"/>
          <w:i w:val="false"/>
          <w:caps w:val="false"/>
          <w:smallCaps w:val="false"/>
          <w:color w:val="000000"/>
          <w:spacing w:val="0"/>
          <w:sz w:val="23"/>
        </w:rPr>
        <w:t>1897 (далее – ФГОС основного общего образования) (для V-IX классов образовательныхорганизаций);</w:t>
      </w:r>
    </w:p>
    <w:p>
      <w:pPr>
        <w:pStyle w:val="Normal"/>
        <w:widowControl/>
        <w:ind w:left="0" w:right="0" w:hanging="0"/>
        <w:jc w:val="left"/>
        <w:rPr>
          <w:rFonts w:ascii="YS Text" w:hAnsi="YS Tex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S Text" w:hAnsi="YS Text"/>
          <w:b w:val="false"/>
          <w:i w:val="false"/>
          <w:caps w:val="false"/>
          <w:smallCaps w:val="false"/>
          <w:color w:val="000000"/>
          <w:spacing w:val="0"/>
          <w:sz w:val="23"/>
        </w:rPr>
        <w:t>Федеральным государственным образовательным стандартом основного общего образования,утвержденным приказом Министерства образования и науки Российской Федерации от 31.05.2021 N287 (для V-IX классов образовательных организаций);</w:t>
      </w:r>
    </w:p>
    <w:p>
      <w:pPr>
        <w:pStyle w:val="Normal"/>
        <w:widowControl/>
        <w:ind w:left="0" w:right="0" w:hanging="0"/>
        <w:jc w:val="left"/>
        <w:rPr>
          <w:rFonts w:ascii="YS Text" w:hAnsi="YS Tex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S Text" w:hAnsi="YS Text"/>
          <w:b w:val="false"/>
          <w:i w:val="false"/>
          <w:caps w:val="false"/>
          <w:smallCaps w:val="false"/>
          <w:color w:val="000000"/>
          <w:spacing w:val="0"/>
          <w:sz w:val="23"/>
        </w:rPr>
        <w:t>Федеральным государственным образовательным стандартом среднего (полного) общего</w:t>
      </w:r>
    </w:p>
    <w:p>
      <w:pPr>
        <w:pStyle w:val="Normal"/>
        <w:widowControl/>
        <w:ind w:left="0" w:right="0" w:hanging="0"/>
        <w:jc w:val="left"/>
        <w:rPr>
          <w:rFonts w:ascii="YS Text" w:hAnsi="YS Tex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S Text" w:hAnsi="YS Text"/>
          <w:b w:val="false"/>
          <w:i w:val="false"/>
          <w:caps w:val="false"/>
          <w:smallCaps w:val="false"/>
          <w:color w:val="000000"/>
          <w:spacing w:val="0"/>
          <w:sz w:val="23"/>
        </w:rPr>
        <w:t>образования, утвержденным приказом Министерства образования и науки Российской Федерации</w:t>
      </w:r>
    </w:p>
    <w:p>
      <w:pPr>
        <w:pStyle w:val="Normal"/>
        <w:widowControl/>
        <w:ind w:left="0" w:right="0" w:hanging="0"/>
        <w:jc w:val="left"/>
        <w:rPr>
          <w:rFonts w:ascii="YS Text" w:hAnsi="YS Tex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S Text" w:hAnsi="YS Text"/>
          <w:b w:val="false"/>
          <w:i w:val="false"/>
          <w:caps w:val="false"/>
          <w:smallCaps w:val="false"/>
          <w:color w:val="000000"/>
          <w:spacing w:val="0"/>
          <w:sz w:val="23"/>
        </w:rPr>
        <w:t>от 17.05.2012 № 413 (далее – ФГОС среднего общего образования) (для X – ХI) классовобразовательных организаций);</w:t>
      </w:r>
    </w:p>
    <w:p>
      <w:pPr>
        <w:pStyle w:val="Normal"/>
        <w:widowControl/>
        <w:ind w:left="0" w:right="0" w:hanging="0"/>
        <w:jc w:val="left"/>
        <w:rPr>
          <w:rFonts w:ascii="YS Text" w:hAnsi="YS Tex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S Text" w:hAnsi="YS Text"/>
          <w:b w:val="false"/>
          <w:i w:val="false"/>
          <w:caps w:val="false"/>
          <w:smallCaps w:val="false"/>
          <w:color w:val="000000"/>
          <w:spacing w:val="0"/>
          <w:sz w:val="23"/>
        </w:rPr>
        <w:t>Постановление Главного государственного санитарного врача РФ от 30.06.2020 № 16 (ред. от02.12.2020)«Обутверждениисанитарно-эпидемиологическихправил</w:t>
      </w:r>
    </w:p>
    <w:p>
      <w:pPr>
        <w:pStyle w:val="Normal"/>
        <w:widowControl/>
        <w:ind w:left="0" w:right="0" w:hanging="0"/>
        <w:jc w:val="left"/>
        <w:rPr>
          <w:rFonts w:ascii="YS Text" w:hAnsi="YS Tex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S Text" w:hAnsi="YS Text"/>
          <w:b w:val="false"/>
          <w:i w:val="false"/>
          <w:caps w:val="false"/>
          <w:smallCaps w:val="false"/>
          <w:color w:val="000000"/>
          <w:spacing w:val="0"/>
          <w:sz w:val="23"/>
        </w:rPr>
        <w:t>СП3.1/2.4.3598-20</w:t>
      </w:r>
    </w:p>
    <w:p>
      <w:pPr>
        <w:pStyle w:val="Normal"/>
        <w:widowControl/>
        <w:ind w:left="0" w:right="0" w:hanging="0"/>
        <w:jc w:val="left"/>
        <w:rPr>
          <w:rFonts w:ascii="YS Text" w:hAnsi="YS Tex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S Text" w:hAnsi="YS Text"/>
          <w:b w:val="false"/>
          <w:i w:val="false"/>
          <w:caps w:val="false"/>
          <w:smallCaps w:val="false"/>
          <w:color w:val="000000"/>
          <w:spacing w:val="0"/>
          <w:sz w:val="23"/>
        </w:rPr>
        <w:t>"Санитарно-эпидемиологические требования к устройству, содержанию и организации работыобразовательных организаций и других объектов социальной инфраструктуры для детей имолодежи в условиях распространения новой коронавирусной инфекции (COVID-19)"» (до 1 января2022 года);</w:t>
      </w:r>
    </w:p>
    <w:p>
      <w:pPr>
        <w:pStyle w:val="Normal"/>
        <w:widowControl/>
        <w:ind w:left="0" w:right="0" w:hanging="0"/>
        <w:jc w:val="left"/>
        <w:rPr>
          <w:rFonts w:ascii="YS Text" w:hAnsi="YS Tex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S Text" w:hAnsi="YS Text"/>
          <w:b w:val="false"/>
          <w:i w:val="false"/>
          <w:caps w:val="false"/>
          <w:smallCaps w:val="false"/>
          <w:color w:val="000000"/>
          <w:spacing w:val="0"/>
          <w:sz w:val="23"/>
        </w:rPr>
        <w:t>СанитарныеправилаСП2.4.3648-20«Санитарно-эпидемиологические</w:t>
      </w:r>
    </w:p>
    <w:p>
      <w:pPr>
        <w:pStyle w:val="Normal"/>
        <w:widowControl/>
        <w:ind w:left="0" w:right="0" w:hanging="0"/>
        <w:jc w:val="left"/>
        <w:rPr>
          <w:rFonts w:ascii="YS Text" w:hAnsi="YS Tex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S Text" w:hAnsi="YS Text"/>
          <w:b w:val="false"/>
          <w:i w:val="false"/>
          <w:caps w:val="false"/>
          <w:smallCaps w:val="false"/>
          <w:color w:val="000000"/>
          <w:spacing w:val="0"/>
          <w:sz w:val="23"/>
        </w:rPr>
        <w:t>требованиякорганизациям воспитания и обучения, отдыха и оздоровления детей и молодежи», утвержденныхпостановлениемГлавногогосударственногосанитарного</w:t>
      </w:r>
    </w:p>
    <w:p>
      <w:pPr>
        <w:pStyle w:val="Normal"/>
        <w:widowControl/>
        <w:ind w:left="0" w:right="0" w:hanging="0"/>
        <w:jc w:val="left"/>
        <w:rPr>
          <w:rFonts w:ascii="YS Text" w:hAnsi="YS Tex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S Text" w:hAnsi="YS Text"/>
          <w:b w:val="false"/>
          <w:i w:val="false"/>
          <w:caps w:val="false"/>
          <w:smallCaps w:val="false"/>
          <w:color w:val="000000"/>
          <w:spacing w:val="0"/>
          <w:sz w:val="23"/>
        </w:rPr>
        <w:t>врачаРоссийскойФедерацииот28.09.2020 № 28;</w:t>
      </w:r>
    </w:p>
    <w:p>
      <w:pPr>
        <w:pStyle w:val="Normal"/>
        <w:widowControl/>
        <w:ind w:left="0" w:right="0" w:hanging="0"/>
        <w:jc w:val="left"/>
        <w:rPr>
          <w:rFonts w:ascii="YS Text" w:hAnsi="YS Tex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S Text" w:hAnsi="YS Text"/>
          <w:b w:val="false"/>
          <w:i w:val="false"/>
          <w:caps w:val="false"/>
          <w:smallCaps w:val="false"/>
          <w:color w:val="000000"/>
          <w:spacing w:val="0"/>
          <w:sz w:val="23"/>
        </w:rPr>
        <w:t>Санитарные правила и нормы СанПиН 1.2.3685-21 «Гигиенические нормативы и требования кобеспечению безопасности и (или) безвредности для человека факторов среды обитания»,утвержденныхпостановлениемГлавногогосударственного</w:t>
      </w:r>
    </w:p>
    <w:p>
      <w:pPr>
        <w:pStyle w:val="Normal"/>
        <w:widowControl/>
        <w:ind w:left="0" w:right="0" w:hanging="0"/>
        <w:jc w:val="left"/>
        <w:rPr>
          <w:rFonts w:ascii="YS Text" w:hAnsi="YS Tex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S Text" w:hAnsi="YS Text"/>
          <w:b w:val="false"/>
          <w:i w:val="false"/>
          <w:caps w:val="false"/>
          <w:smallCaps w:val="false"/>
          <w:color w:val="000000"/>
          <w:spacing w:val="0"/>
          <w:sz w:val="23"/>
        </w:rPr>
        <w:t>санитарноговрачаРоссийскойФедерации от 28.01.2021 № 2;Приказом Министерства образования и науки Российской Федерации от 9.06.2016 № 699 «Об</w:t>
      </w:r>
    </w:p>
    <w:p>
      <w:pPr>
        <w:pStyle w:val="Normal"/>
        <w:widowControl/>
        <w:ind w:left="0" w:right="0" w:hanging="0"/>
        <w:jc w:val="left"/>
        <w:rPr>
          <w:rFonts w:ascii="YS Text" w:hAnsi="YS Tex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S Text" w:hAnsi="YS Text"/>
          <w:b w:val="false"/>
          <w:i w:val="false"/>
          <w:caps w:val="false"/>
          <w:smallCaps w:val="false"/>
          <w:color w:val="000000"/>
          <w:spacing w:val="0"/>
          <w:sz w:val="23"/>
        </w:rPr>
        <w:t>утвержденииперечняорганизаций,осуществляющихизданиеучебныхпособий,которыедопускаются к использованию в образовательном процессев имеющих государственнуюаккредитацию и реализующих образовательные программы общего образования образовательныхучреждениях» (с изменениями);</w:t>
      </w:r>
    </w:p>
    <w:p>
      <w:pPr>
        <w:pStyle w:val="Normal"/>
        <w:widowControl/>
        <w:ind w:left="0" w:right="0" w:hanging="0"/>
        <w:jc w:val="left"/>
        <w:rPr>
          <w:rFonts w:ascii="YS Text" w:hAnsi="YS Tex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S Text" w:hAnsi="YS Text"/>
          <w:b w:val="false"/>
          <w:i w:val="false"/>
          <w:caps w:val="false"/>
          <w:smallCaps w:val="false"/>
          <w:color w:val="000000"/>
          <w:spacing w:val="0"/>
          <w:sz w:val="23"/>
        </w:rPr>
        <w:t>Федеральным перечнем учебников, допущенных к использованию при реализации имеющихгосударственную аккредитацию образовательных программ начального общего, основного общего,среднего общего образования организациями, осуществляющими образовательную деятельность,утвержденного приказом Минпросвещения России от 20.05.2020 №254;</w:t>
      </w:r>
    </w:p>
    <w:p>
      <w:pPr>
        <w:pStyle w:val="Normal"/>
        <w:widowControl/>
        <w:ind w:left="0" w:right="0" w:hanging="0"/>
        <w:jc w:val="left"/>
        <w:rPr>
          <w:rFonts w:ascii="YS Text" w:hAnsi="YS Tex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S Text" w:hAnsi="YS Text"/>
          <w:b w:val="false"/>
          <w:i w:val="false"/>
          <w:caps w:val="false"/>
          <w:smallCaps w:val="false"/>
          <w:color w:val="000000"/>
          <w:spacing w:val="0"/>
          <w:sz w:val="23"/>
        </w:rPr>
        <w:t>Письмом МОиН РФ от 04.03.2010 № 03-413 «О методических рекомендациях по реализацииэлективных курсов»;</w:t>
      </w:r>
    </w:p>
    <w:p>
      <w:pPr>
        <w:pStyle w:val="Normal"/>
        <w:widowControl/>
        <w:ind w:left="0" w:right="0" w:hanging="0"/>
        <w:jc w:val="left"/>
        <w:rPr>
          <w:rFonts w:ascii="YS Text" w:hAnsi="YS Tex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S Text" w:hAnsi="YS Text"/>
          <w:b w:val="false"/>
          <w:i w:val="false"/>
          <w:caps w:val="false"/>
          <w:smallCaps w:val="false"/>
          <w:color w:val="000000"/>
          <w:spacing w:val="0"/>
          <w:sz w:val="23"/>
        </w:rPr>
        <w:t>Порядком организации и осуществления образовательной деятельности по основнымобщеобразовательным программам – образовательным программам начального общего, основногообщего и среднего общего образования, утвержденным приказом Министерства просвещения оссийской Федерации от 22.03.2021 № 115;</w:t>
      </w:r>
    </w:p>
    <w:p>
      <w:pPr>
        <w:pStyle w:val="Normal"/>
        <w:widowControl/>
        <w:ind w:left="0" w:right="0" w:hanging="0"/>
        <w:jc w:val="left"/>
        <w:rPr>
          <w:rFonts w:ascii="YS Text" w:hAnsi="YS Tex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S Text" w:hAnsi="YS Text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42" w:leader="none"/>
        </w:tabs>
        <w:ind w:left="170" w:right="57" w:firstLine="709"/>
        <w:jc w:val="both"/>
        <w:rPr>
          <w:rFonts w:ascii="YS Text" w:hAnsi="YS Tex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S Text" w:hAnsi="YS Text"/>
          <w:b w:val="false"/>
          <w:i w:val="false"/>
          <w:caps w:val="false"/>
          <w:smallCaps w:val="false"/>
          <w:color w:val="000000"/>
          <w:spacing w:val="0"/>
          <w:sz w:val="23"/>
        </w:rPr>
        <w:t>Приказом Министерства образования и науки Российской Федерации от 22.12.2014 № 1601«О продолжительности рабочего времени (нормах часов педагогической работы за ставкузаработной платы) педагогических работников и о порядке определения учебной нагрузкипедагогических работников, оговариваемой в трудовом договоре».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-142" w:leader="none"/>
        </w:tabs>
        <w:ind w:left="720" w:right="57" w:hanging="0"/>
        <w:jc w:val="both"/>
        <w:rPr/>
      </w:pPr>
      <w:r>
        <w:rPr/>
      </w:r>
    </w:p>
    <w:p>
      <w:pPr>
        <w:pStyle w:val="Normal"/>
        <w:ind w:left="170" w:right="57" w:firstLine="709"/>
        <w:jc w:val="both"/>
        <w:rPr>
          <w:bCs/>
          <w:highlight w:val="white"/>
        </w:rPr>
      </w:pPr>
      <w:r>
        <w:rPr>
          <w:bCs/>
          <w:highlight w:val="white"/>
        </w:rPr>
      </w:r>
    </w:p>
    <w:p>
      <w:pPr>
        <w:pStyle w:val="Normal"/>
        <w:ind w:left="170" w:right="57" w:firstLine="709"/>
        <w:jc w:val="both"/>
        <w:rPr/>
      </w:pPr>
      <w:r>
        <w:rPr/>
        <w:t xml:space="preserve">Учебный план для </w:t>
      </w:r>
      <w:r>
        <w:rPr/>
        <w:t>5</w:t>
      </w:r>
      <w:r>
        <w:rPr/>
        <w:t xml:space="preserve">  классов предусматривает 5-летний нормативный срок освоения образовательной программы основного общего образования.  Продолжительность учебного года в </w:t>
      </w:r>
      <w:r>
        <w:rPr/>
        <w:t xml:space="preserve">5 </w:t>
      </w:r>
      <w:r>
        <w:rPr/>
        <w:t>классах  – 34 учебные недели в режиме пятидневной учебной недели.</w:t>
      </w:r>
    </w:p>
    <w:p>
      <w:pPr>
        <w:pStyle w:val="Normal"/>
        <w:ind w:left="170" w:right="57" w:firstLine="709"/>
        <w:jc w:val="both"/>
        <w:rPr/>
      </w:pPr>
      <w:r>
        <w:rPr/>
        <w:t>Учебный план состоит из двух частей: обязательной части и части, формируемой участниками образовательного процесса</w:t>
      </w:r>
    </w:p>
    <w:p>
      <w:pPr>
        <w:pStyle w:val="Normal"/>
        <w:ind w:left="170" w:right="57" w:firstLine="709"/>
        <w:jc w:val="both"/>
        <w:rPr/>
      </w:pPr>
      <w:r>
        <w:rPr/>
        <w:t>Обязательная часть учебного плана представлена следующими предметными областями: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2" w:leader="none"/>
        </w:tabs>
        <w:ind w:left="170" w:right="57" w:firstLine="709"/>
        <w:jc w:val="both"/>
        <w:rPr/>
      </w:pPr>
      <w:r>
        <w:rPr/>
        <w:t xml:space="preserve">Русский язык и литература (предметы: русский язык, литература),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2" w:leader="none"/>
        </w:tabs>
        <w:ind w:left="170" w:right="57" w:firstLine="709"/>
        <w:jc w:val="both"/>
        <w:rPr/>
      </w:pPr>
      <w:r>
        <w:rPr/>
        <w:t>Иностранный язык (предмет: иностранный язык 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2" w:leader="none"/>
        </w:tabs>
        <w:ind w:left="170" w:right="57" w:firstLine="709"/>
        <w:jc w:val="both"/>
        <w:rPr/>
      </w:pPr>
      <w:r>
        <w:rPr/>
        <w:t>математика и информатика (предметы:  математика, алгебра, геометрия, информатика);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2" w:leader="none"/>
        </w:tabs>
        <w:ind w:left="170" w:right="57" w:firstLine="709"/>
        <w:jc w:val="both"/>
        <w:rPr/>
      </w:pPr>
      <w:r>
        <w:rPr/>
        <w:t>общественно-научные предметы (предметы: история России. Всеобщая история, обществознание, география);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2" w:leader="none"/>
        </w:tabs>
        <w:ind w:left="170" w:right="57" w:firstLine="709"/>
        <w:jc w:val="both"/>
        <w:rPr/>
      </w:pPr>
      <w:r>
        <w:rPr/>
        <w:t>естественнонаучные предметы (предмет – биология, физика);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2" w:leader="none"/>
        </w:tabs>
        <w:ind w:left="170" w:right="57" w:firstLine="709"/>
        <w:jc w:val="both"/>
        <w:rPr/>
      </w:pPr>
      <w:r>
        <w:rPr/>
        <w:t>искусство  (предметы:  музыка, изобразительное искусство);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2" w:leader="none"/>
        </w:tabs>
        <w:ind w:left="170" w:right="57" w:firstLine="709"/>
        <w:jc w:val="both"/>
        <w:rPr/>
      </w:pPr>
      <w:r>
        <w:rPr/>
        <w:t>технология (предмет: технология)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2" w:leader="none"/>
        </w:tabs>
        <w:ind w:left="170" w:right="57" w:firstLine="709"/>
        <w:jc w:val="both"/>
        <w:rPr/>
      </w:pPr>
      <w:r>
        <w:rPr/>
        <w:t>физическая культура и основы безопасности жизнедеятельности   (физическая культура, основы безопасности жизнедеятельности).</w:t>
      </w:r>
    </w:p>
    <w:p>
      <w:pPr>
        <w:pStyle w:val="Normal"/>
        <w:ind w:left="170" w:right="57" w:firstLine="709"/>
        <w:jc w:val="both"/>
        <w:rPr/>
      </w:pPr>
      <w:r>
        <w:rPr/>
        <w:t xml:space="preserve">Часть, формируемая участниками образовательных отношений, направлена на  реализацию интересов и потребностей учащихся, родителей (законных представителей). </w:t>
      </w:r>
    </w:p>
    <w:p>
      <w:pPr>
        <w:pStyle w:val="Normal"/>
        <w:ind w:left="170" w:right="57" w:firstLine="709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ind w:left="170" w:right="57" w:firstLine="709"/>
        <w:jc w:val="both"/>
        <w:rPr/>
      </w:pPr>
      <w:r>
        <w:rPr/>
      </w:r>
    </w:p>
    <w:p>
      <w:pPr>
        <w:pStyle w:val="BodyTextIndent2"/>
        <w:tabs>
          <w:tab w:val="clear" w:pos="708"/>
          <w:tab w:val="left" w:pos="-426" w:leader="none"/>
        </w:tabs>
        <w:ind w:left="170" w:right="57" w:firstLine="709"/>
        <w:rPr/>
      </w:pPr>
      <w:r>
        <w:rPr/>
      </w:r>
    </w:p>
    <w:p>
      <w:pPr>
        <w:pStyle w:val="BodyTextIndent2"/>
        <w:tabs>
          <w:tab w:val="clear" w:pos="708"/>
          <w:tab w:val="left" w:pos="-426" w:leader="none"/>
        </w:tabs>
        <w:ind w:left="170" w:right="57" w:firstLine="709"/>
        <w:rPr/>
      </w:pPr>
      <w:r>
        <w:rPr/>
        <w:t>Продолжительность каникул – 30 календарных дней в год (без учета летних каникул).</w:t>
      </w:r>
    </w:p>
    <w:p>
      <w:pPr>
        <w:pStyle w:val="BodyTextIndent2"/>
        <w:tabs>
          <w:tab w:val="clear" w:pos="708"/>
          <w:tab w:val="left" w:pos="-426" w:leader="none"/>
        </w:tabs>
        <w:ind w:left="170" w:right="57" w:firstLine="709"/>
        <w:rPr/>
      </w:pPr>
      <w:r>
        <w:rPr/>
        <w:t xml:space="preserve">Промежуточная аттестация в течение учебного года организуется по четвертям согласно Календарному учебному графику на 2022-2023  учебный год в соответствии с  Положением о порядке проведения промежуточной аттестации и перевода в следующий класс учащихся, обучающихся на уровне основного общего образования. В апреле-мае проводится промежуточная аттестация  по русскому языку и математике (и ряду других предметов) в форме диагностической работы, комплексная работы. </w:t>
      </w:r>
    </w:p>
    <w:p>
      <w:pPr>
        <w:pStyle w:val="BodyTextIndent2"/>
        <w:ind w:left="170" w:right="57" w:firstLine="709"/>
        <w:rPr/>
      </w:pPr>
      <w:r>
        <w:rPr/>
        <w:t xml:space="preserve">Начало занятий – 1 сентября. </w:t>
      </w:r>
    </w:p>
    <w:p>
      <w:pPr>
        <w:pStyle w:val="BodyTextIndent2"/>
        <w:ind w:left="170" w:right="57" w:firstLine="709"/>
        <w:rPr/>
      </w:pPr>
      <w:r>
        <w:rPr/>
        <w:t xml:space="preserve">Учебный план имеет государственное финансирование в соответствии с типом ОУ (общеобразовательная школа).  </w:t>
      </w:r>
    </w:p>
    <w:p>
      <w:pPr>
        <w:pStyle w:val="Normal"/>
        <w:ind w:left="170" w:right="57" w:firstLine="709"/>
        <w:jc w:val="both"/>
        <w:rPr/>
      </w:pPr>
      <w:r>
        <w:rPr/>
      </w:r>
    </w:p>
    <w:sectPr>
      <w:type w:val="nextPage"/>
      <w:pgSz w:w="11906" w:h="16838"/>
      <w:pgMar w:left="1276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YS Text"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3"/>
        <w:b w:val="false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3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0291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b00291"/>
    <w:pPr>
      <w:keepNext w:val="true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00291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7b5a04"/>
    <w:rPr>
      <w:rFonts w:ascii="Times New Roman" w:hAnsi="Times New Roman" w:eastAsia="Times New Roman"/>
      <w:sz w:val="24"/>
      <w:szCs w:val="24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7b5a04"/>
    <w:rPr>
      <w:rFonts w:ascii="Times New Roman" w:hAnsi="Times New Roman" w:eastAsia="Times New Roman"/>
      <w:sz w:val="24"/>
      <w:szCs w:val="24"/>
    </w:rPr>
  </w:style>
  <w:style w:type="character" w:styleId="Style14" w:customStyle="1">
    <w:name w:val="Название Знак"/>
    <w:basedOn w:val="DefaultParagraphFont"/>
    <w:link w:val="a5"/>
    <w:qFormat/>
    <w:rsid w:val="007b5a04"/>
    <w:rPr>
      <w:rFonts w:ascii="Times New Roman" w:hAnsi="Times New Roman" w:eastAsia="Times New Roman"/>
      <w:b/>
      <w:i/>
      <w:sz w:val="32"/>
    </w:rPr>
  </w:style>
  <w:style w:type="character" w:styleId="Strong">
    <w:name w:val="Strong"/>
    <w:basedOn w:val="DefaultParagraphFont"/>
    <w:uiPriority w:val="22"/>
    <w:qFormat/>
    <w:rsid w:val="007b5a04"/>
    <w:rPr>
      <w:b/>
      <w:bCs/>
    </w:rPr>
  </w:style>
  <w:style w:type="character" w:styleId="Appleconvertedspace" w:customStyle="1">
    <w:name w:val="apple-converted-space"/>
    <w:basedOn w:val="DefaultParagraphFont"/>
    <w:qFormat/>
    <w:rsid w:val="003560ba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  <w:b w:val="false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Wingdings"/>
      <w:b w:val="false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ascii="YS Text" w:hAnsi="YS Text" w:cs="Wingdings"/>
      <w:b w:val="false"/>
      <w:sz w:val="23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7b5a04"/>
    <w:pPr>
      <w:ind w:firstLine="708"/>
      <w:jc w:val="both"/>
    </w:pPr>
    <w:rPr/>
  </w:style>
  <w:style w:type="paragraph" w:styleId="BodyTextIndent2">
    <w:name w:val="Body Text Indent 2"/>
    <w:basedOn w:val="Normal"/>
    <w:link w:val="20"/>
    <w:qFormat/>
    <w:rsid w:val="007b5a04"/>
    <w:pPr>
      <w:ind w:firstLine="360"/>
      <w:jc w:val="both"/>
    </w:pPr>
    <w:rPr/>
  </w:style>
  <w:style w:type="paragraph" w:styleId="Style21">
    <w:name w:val="Title"/>
    <w:basedOn w:val="Normal"/>
    <w:link w:val="a6"/>
    <w:qFormat/>
    <w:rsid w:val="007b5a04"/>
    <w:pPr>
      <w:jc w:val="center"/>
    </w:pPr>
    <w:rPr>
      <w:b/>
      <w:i/>
      <w:sz w:val="32"/>
      <w:szCs w:val="20"/>
    </w:rPr>
  </w:style>
  <w:style w:type="paragraph" w:styleId="ListParagraph">
    <w:name w:val="List Paragraph"/>
    <w:basedOn w:val="Normal"/>
    <w:uiPriority w:val="34"/>
    <w:qFormat/>
    <w:rsid w:val="00d001c6"/>
    <w:pPr>
      <w:spacing w:before="0" w:after="0"/>
      <w:ind w:left="720" w:hanging="0"/>
      <w:contextualSpacing/>
    </w:pPr>
    <w:rPr/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9649</TotalTime>
  <Application>Trio_Office/6.2.8.2$Windows_x86 LibreOffice_project/</Application>
  <Pages>4</Pages>
  <Words>865</Words>
  <Characters>6983</Characters>
  <CharactersWithSpaces>7918</CharactersWithSpaces>
  <Paragraphs>153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2016-09-22T22:54:00Z</dcterms:created>
  <dc:creator>Spiridonova</dc:creator>
  <dc:description/>
  <dc:language>ru-RU</dc:language>
  <cp:lastModifiedBy/>
  <cp:lastPrinted>2021-09-16T12:42:00Z</cp:lastPrinted>
  <dcterms:modified xsi:type="dcterms:W3CDTF">2022-07-25T16:22:38Z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